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1"/>
        <w:jc w:val="center"/>
        <w:rPr>
          <w:color w:val="auto"/>
        </w:rPr>
      </w:pPr>
      <w:r>
        <w:rPr>
          <w:color w:val="auto"/>
        </w:rPr>
        <w:t xml:space="preserve">#NachbarschaftsHilfe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Liebe Nachbar*innen,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in dieser aktuell merkwürdigen Zeit mit dem neuartigen Corona-Virus, der auf vielen verschiedenen Ebenen Chaos und Unsicherheit verursacht, setzen wir auf </w:t>
      </w:r>
      <w:r>
        <w:rPr>
          <w:b/>
          <w:sz w:val="24"/>
          <w:szCs w:val="24"/>
        </w:rPr>
        <w:t xml:space="preserve">Solidarität</w:t>
      </w:r>
      <w:r>
        <w:rPr>
          <w:sz w:val="24"/>
          <w:szCs w:val="24"/>
        </w:rPr>
        <w:t xml:space="preserve"> und haben uns überlegt, was das praktisch für uns bedeutet: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Wir gehören nicht zur Risikog</w:t>
      </w:r>
      <w:r>
        <w:rPr>
          <w:sz w:val="24"/>
          <w:szCs w:val="24"/>
        </w:rPr>
        <w:t xml:space="preserve">ruppe und sind aktuell nicht erkrankt. </w:t>
      </w:r>
      <w:r>
        <w:rPr>
          <w:b/>
          <w:sz w:val="24"/>
          <w:szCs w:val="24"/>
        </w:rPr>
        <w:t xml:space="preserve">Wir bieten deshalb gerne unsere tatkräftige Hilfe und Unterstützung an.</w:t>
      </w:r>
      <w:r>
        <w:rPr>
          <w:sz w:val="24"/>
          <w:szCs w:val="24"/>
        </w:rPr>
        <w:t xml:space="preserve"> Wir können z.B. einen Einkauf für Euch erledigen, eine Fahrt übernehmen oder Euch mit einem technischen Problem helfen, mit dem Hund spazieren ge</w:t>
      </w:r>
      <w:r>
        <w:rPr>
          <w:sz w:val="24"/>
          <w:szCs w:val="24"/>
        </w:rPr>
        <w:t xml:space="preserve">hen, unsere Fahrräder ausleihen, wenn jemand aktuell auf den ÖPNV verzichten möchte oder haben einfach ein offenes Ohr, wenn Ihr etwas Belastendes zu erzählen habt.</w:t>
      </w:r>
      <w:r/>
    </w:p>
    <w:p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Wie Ihr uns erreicht:</w:t>
      </w:r>
      <w:r/>
    </w:p>
    <w:p>
      <w:pPr>
        <w:pStyle w:val="57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Zettel an die Tür im x. Stock</w:t>
      </w:r>
      <w:r/>
    </w:p>
    <w:p>
      <w:pPr>
        <w:pStyle w:val="57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Zettel in den Briefkasten (Name: </w:t>
      </w:r>
      <w:r>
        <w:rPr>
          <w:sz w:val="24"/>
          <w:szCs w:val="24"/>
          <w:highlight w:val="yellow"/>
        </w:rPr>
        <w:t xml:space="preserve">xxx</w:t>
      </w:r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ggf. Straße und Hausnr.)</w:t>
      </w:r>
      <w:r/>
    </w:p>
    <w:p>
      <w:pPr>
        <w:pStyle w:val="578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Telefonnummer: </w:t>
      </w:r>
      <w:r>
        <w:rPr>
          <w:sz w:val="24"/>
          <w:szCs w:val="24"/>
          <w:highlight w:val="yellow"/>
          <w:lang w:val="es-ES"/>
        </w:rPr>
        <w:t xml:space="preserve">xxxx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Gemeinsam stehen wir die Pandemie durch.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Achtet gut auf Euch und andere!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Liebe Grüße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Eure Nachbar*innen</w:t>
      </w:r>
      <w:r/>
    </w:p>
    <w:p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NAME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01"/>
        <w:rPr>
          <w:color w:val="auto"/>
        </w:rPr>
      </w:pPr>
      <w:r>
        <w:rPr>
          <w:color w:val="auto"/>
        </w:rPr>
        <w:t xml:space="preserve">Ich mache mit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…wenn Ihr ebenfalls eure Hilfe anbieten möchtet, dann tragt euch hier ein:</w:t>
      </w:r>
      <w:r/>
    </w:p>
    <w:tbl>
      <w:tblPr>
        <w:tblStyle w:val="57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Stockwe</w:t>
            </w:r>
            <w:r>
              <w:rPr>
                <w:b/>
                <w:sz w:val="24"/>
                <w:szCs w:val="24"/>
              </w:rPr>
              <w:t xml:space="preserve">rk/Telefonnummer</w:t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Für aktuelle Informationen ist die von der Bundeszentrale für gesundheitliche Aufklärung (BZgA) betriebene Seite </w:t>
      </w:r>
      <w:hyperlink r:id="rId8" w:tooltip="https://www.infektionsschutz.de/" w:history="1">
        <w:r>
          <w:rPr>
            <w:rStyle w:val="580"/>
            <w:sz w:val="24"/>
            <w:szCs w:val="24"/>
          </w:rPr>
          <w:t xml:space="preserve">https://www.infektionsschutz.de/</w:t>
        </w:r>
      </w:hyperlink>
      <w:r>
        <w:rPr>
          <w:sz w:val="24"/>
          <w:szCs w:val="24"/>
        </w:rPr>
        <w:t xml:space="preserve"> sowie die Seiten des Ro</w:t>
      </w:r>
      <w:r>
        <w:rPr>
          <w:sz w:val="24"/>
          <w:szCs w:val="24"/>
        </w:rPr>
        <w:t xml:space="preserve">bert Koch Instituts </w:t>
      </w:r>
      <w:hyperlink r:id="rId9" w:tooltip="https://www.rki.de/DE/Content/InfAZ/N/Neuartiges_Coronavirus/nCoV_node.html" w:history="1">
        <w:r>
          <w:rPr>
            <w:rStyle w:val="580"/>
            <w:sz w:val="24"/>
            <w:szCs w:val="24"/>
          </w:rPr>
          <w:t xml:space="preserve">https://www.rki.de/DE/Content/InfAZ/N/Neuartiges_Coronavirus/nC</w:t>
        </w:r>
        <w:r>
          <w:rPr>
            <w:rStyle w:val="580"/>
            <w:sz w:val="24"/>
            <w:szCs w:val="24"/>
          </w:rPr>
          <w:t xml:space="preserve">oV_node.html</w:t>
        </w:r>
      </w:hyperlink>
      <w:r>
        <w:rPr>
          <w:sz w:val="24"/>
          <w:szCs w:val="24"/>
        </w:rPr>
        <w:t xml:space="preserve"> empfehlenswert. Solltet Ihr über keinen Internetanschluss verfügen, helfen wir auch gerne.</w:t>
      </w:r>
      <w:r/>
    </w:p>
    <w:p>
      <w:pPr>
        <w:pStyle w:val="401"/>
        <w:jc w:val="center"/>
        <w:rPr>
          <w:color w:val="auto"/>
          <w:lang w:val="en-US"/>
        </w:rPr>
      </w:pPr>
      <w:r>
        <w:rPr>
          <w:color w:val="auto"/>
          <w:lang w:val="en-US"/>
        </w:rPr>
        <w:t xml:space="preserve">#PandemicSolidarity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Dear neighbours,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currently strange time with the new corona virus, which causes chaos and insecurity on many different levels, we are counting on </w:t>
      </w:r>
      <w:r>
        <w:rPr>
          <w:b/>
          <w:sz w:val="24"/>
          <w:szCs w:val="24"/>
          <w:lang w:val="en-US"/>
        </w:rPr>
        <w:t xml:space="preserve">solidarity</w:t>
      </w:r>
      <w:r>
        <w:rPr>
          <w:sz w:val="24"/>
          <w:szCs w:val="24"/>
          <w:lang w:val="en-US"/>
        </w:rPr>
        <w:t xml:space="preserve"> and have thought about what this practically means to us: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neither belong to the risk group and nor are cu</w:t>
      </w:r>
      <w:r>
        <w:rPr>
          <w:sz w:val="24"/>
          <w:szCs w:val="24"/>
          <w:lang w:val="en-US"/>
        </w:rPr>
        <w:t xml:space="preserve">rrently ill. </w:t>
      </w:r>
      <w:r>
        <w:rPr>
          <w:b/>
          <w:sz w:val="24"/>
          <w:szCs w:val="24"/>
          <w:lang w:val="en-US"/>
        </w:rPr>
        <w:t xml:space="preserve">We are therefore happy to offer our active help and support. </w:t>
      </w:r>
      <w:r>
        <w:rPr>
          <w:sz w:val="24"/>
          <w:szCs w:val="24"/>
          <w:lang w:val="en-US"/>
        </w:rPr>
        <w:t xml:space="preserve">We can, for example, do shopping for you, undertake a trip or help you with a technical problem, take the dog for a walk, lend our bicycles if you don’t want to go by public transpor</w:t>
      </w:r>
      <w:r>
        <w:rPr>
          <w:sz w:val="24"/>
          <w:szCs w:val="24"/>
          <w:lang w:val="en-US"/>
        </w:rPr>
        <w:t xml:space="preserve">t or simply have an open ear if you have something onerous to talk about.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 xml:space="preserve">How you can reach us:</w:t>
      </w:r>
      <w:r/>
    </w:p>
    <w:p>
      <w:pPr>
        <w:pStyle w:val="578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a note on the door on the xth floor</w:t>
      </w:r>
      <w:r/>
    </w:p>
    <w:p>
      <w:pPr>
        <w:pStyle w:val="578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 a note in the mailbox (name: </w:t>
      </w:r>
      <w:r>
        <w:rPr>
          <w:sz w:val="24"/>
          <w:szCs w:val="24"/>
          <w:highlight w:val="yellow"/>
          <w:lang w:val="en-US"/>
        </w:rPr>
        <w:t xml:space="preserve">xxx</w:t>
      </w:r>
      <w:r>
        <w:rPr>
          <w:sz w:val="24"/>
          <w:szCs w:val="24"/>
          <w:lang w:val="en-US"/>
        </w:rPr>
        <w:t xml:space="preserve"> , street and house number if applicable)</w:t>
      </w:r>
      <w:r/>
    </w:p>
    <w:p>
      <w:pPr>
        <w:pStyle w:val="578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call my phone number: </w:t>
      </w:r>
      <w:r>
        <w:rPr>
          <w:sz w:val="24"/>
          <w:szCs w:val="24"/>
          <w:highlight w:val="yellow"/>
          <w:lang w:val="en-US"/>
        </w:rPr>
        <w:t xml:space="preserve">xxxx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Together we </w:t>
      </w:r>
      <w:r>
        <w:rPr>
          <w:sz w:val="24"/>
          <w:szCs w:val="24"/>
          <w:lang w:val="en-US"/>
        </w:rPr>
        <w:t xml:space="preserve">will get through the pandemic.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 good care of yourself and others!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Best regards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neighbours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401"/>
        <w:rPr>
          <w:color w:val="auto"/>
          <w:lang w:val="en-US"/>
        </w:rPr>
      </w:pPr>
      <w:r>
        <w:rPr>
          <w:color w:val="auto"/>
          <w:lang w:val="en-US"/>
        </w:rPr>
        <w:t xml:space="preserve">I'm taking part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...if you also wish to offer your assistance, please sign up here:</w:t>
      </w:r>
      <w:r/>
    </w:p>
    <w:tbl>
      <w:tblPr>
        <w:tblStyle w:val="57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Floor/Telephone number</w:t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up-to-date information, the website https://www.infektionsschutz.de/ operated by the Federal Centre for Health Education (BZgA) and the website of the Robert Koch Institute </w:t>
      </w:r>
      <w:hyperlink r:id="rId10" w:tooltip="https://www.rki.de/EN/Home/homepage_node.html" w:history="1">
        <w:r>
          <w:rPr>
            <w:rStyle w:val="580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https://www.rki.de/EN/Home/homepage_node.html</w:t>
        </w:r>
      </w:hyperlink>
      <w:r>
        <w:rPr>
          <w:sz w:val="24"/>
          <w:szCs w:val="24"/>
          <w:lang w:val="en-US"/>
        </w:rPr>
        <w:t xml:space="preserve"> are</w:t>
      </w:r>
      <w:r>
        <w:rPr>
          <w:sz w:val="24"/>
          <w:szCs w:val="24"/>
          <w:lang w:val="en-US"/>
        </w:rPr>
        <w:t xml:space="preserve"> recommended. If you do not have an internet connection, we will be happy to help you.</w:t>
      </w:r>
      <w:r/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sectPr>
      <w:foot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pStyle w:val="575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10"/>
    <w:link w:val="4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0"/>
    <w:link w:val="4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22">
    <w:name w:val="Heading 6 Char"/>
    <w:basedOn w:val="41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0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0"/>
    <w:link w:val="40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0"/>
    <w:link w:val="423"/>
    <w:uiPriority w:val="10"/>
    <w:rPr>
      <w:sz w:val="48"/>
      <w:szCs w:val="48"/>
    </w:rPr>
  </w:style>
  <w:style w:type="character" w:styleId="35">
    <w:name w:val="Subtitle Char"/>
    <w:basedOn w:val="410"/>
    <w:link w:val="425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10"/>
    <w:link w:val="431"/>
    <w:uiPriority w:val="99"/>
  </w:style>
  <w:style w:type="character" w:styleId="45">
    <w:name w:val="Caption Char"/>
    <w:basedOn w:val="435"/>
    <w:link w:val="433"/>
    <w:uiPriority w:val="99"/>
  </w:style>
  <w:style w:type="character" w:styleId="174">
    <w:name w:val="Footnote Text Char"/>
    <w:link w:val="562"/>
    <w:uiPriority w:val="99"/>
    <w:rPr>
      <w:sz w:val="18"/>
    </w:rPr>
  </w:style>
  <w:style w:type="paragraph" w:styleId="400" w:default="1">
    <w:name w:val="Normal"/>
    <w:qFormat/>
  </w:style>
  <w:style w:type="paragraph" w:styleId="401">
    <w:name w:val="Heading 1"/>
    <w:basedOn w:val="400"/>
    <w:next w:val="400"/>
    <w:link w:val="581"/>
    <w:qFormat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402">
    <w:name w:val="Heading 2"/>
    <w:basedOn w:val="400"/>
    <w:next w:val="400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3">
    <w:name w:val="Heading 3"/>
    <w:basedOn w:val="400"/>
    <w:next w:val="400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basedOn w:val="400"/>
    <w:next w:val="400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next w:val="400"/>
    <w:link w:val="577"/>
    <w:qFormat/>
    <w:uiPriority w:val="9"/>
    <w:semiHidden/>
    <w:unhideWhenUsed/>
    <w:rPr>
      <w:rFonts w:ascii="Calibri Light" w:hAnsi="Calibri Light" w:cs="Calibri Light" w:eastAsia="Calibri Light"/>
      <w:color w:val="2F5496" w:themeColor="accent1" w:themeShade="BF"/>
    </w:rPr>
    <w:pPr>
      <w:keepLines/>
      <w:keepNext/>
      <w:spacing w:after="0" w:before="40"/>
      <w:outlineLvl w:val="4"/>
    </w:pPr>
  </w:style>
  <w:style w:type="paragraph" w:styleId="406">
    <w:name w:val="Heading 6"/>
    <w:basedOn w:val="400"/>
    <w:next w:val="400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next w:val="400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next w:val="400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next w:val="400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1 Char"/>
    <w:basedOn w:val="410"/>
    <w:uiPriority w:val="9"/>
    <w:rPr>
      <w:rFonts w:ascii="Arial" w:hAnsi="Arial" w:cs="Arial" w:eastAsia="Arial"/>
      <w:sz w:val="40"/>
      <w:szCs w:val="40"/>
    </w:rPr>
  </w:style>
  <w:style w:type="character" w:styleId="414" w:customStyle="1">
    <w:name w:val="Überschrift 2 Zchn"/>
    <w:basedOn w:val="410"/>
    <w:link w:val="402"/>
    <w:uiPriority w:val="9"/>
    <w:rPr>
      <w:rFonts w:ascii="Arial" w:hAnsi="Arial" w:cs="Arial" w:eastAsia="Arial"/>
      <w:sz w:val="34"/>
    </w:rPr>
  </w:style>
  <w:style w:type="character" w:styleId="415" w:customStyle="1">
    <w:name w:val="Überschrift 3 Zchn"/>
    <w:basedOn w:val="410"/>
    <w:link w:val="403"/>
    <w:uiPriority w:val="9"/>
    <w:rPr>
      <w:rFonts w:ascii="Arial" w:hAnsi="Arial" w:cs="Arial" w:eastAsia="Arial"/>
      <w:sz w:val="30"/>
      <w:szCs w:val="30"/>
    </w:rPr>
  </w:style>
  <w:style w:type="character" w:styleId="416" w:customStyle="1">
    <w:name w:val="Überschrift 4 Zchn"/>
    <w:basedOn w:val="41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7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18" w:customStyle="1">
    <w:name w:val="Überschrift 6 Zchn"/>
    <w:basedOn w:val="41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9" w:customStyle="1">
    <w:name w:val="Überschrift 7 Zchn"/>
    <w:basedOn w:val="41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0" w:customStyle="1">
    <w:name w:val="Überschrift 8 Zchn"/>
    <w:basedOn w:val="410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21" w:customStyle="1">
    <w:name w:val="Überschrift 9 Zchn"/>
    <w:basedOn w:val="410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/>
    </w:pPr>
  </w:style>
  <w:style w:type="paragraph" w:styleId="423">
    <w:name w:val="Title"/>
    <w:basedOn w:val="400"/>
    <w:next w:val="400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Titel Zchn"/>
    <w:basedOn w:val="410"/>
    <w:link w:val="423"/>
    <w:uiPriority w:val="10"/>
    <w:rPr>
      <w:sz w:val="48"/>
      <w:szCs w:val="48"/>
    </w:rPr>
  </w:style>
  <w:style w:type="paragraph" w:styleId="425">
    <w:name w:val="Subtitle"/>
    <w:basedOn w:val="400"/>
    <w:next w:val="400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 w:customStyle="1">
    <w:name w:val="Untertitel Zchn"/>
    <w:basedOn w:val="410"/>
    <w:link w:val="425"/>
    <w:uiPriority w:val="11"/>
    <w:rPr>
      <w:sz w:val="24"/>
      <w:szCs w:val="24"/>
    </w:rPr>
  </w:style>
  <w:style w:type="paragraph" w:styleId="427">
    <w:name w:val="Quote"/>
    <w:basedOn w:val="400"/>
    <w:next w:val="400"/>
    <w:link w:val="428"/>
    <w:qFormat/>
    <w:uiPriority w:val="29"/>
    <w:rPr>
      <w:i/>
    </w:rPr>
    <w:pPr>
      <w:ind w:left="720" w:right="720"/>
    </w:pPr>
  </w:style>
  <w:style w:type="character" w:styleId="428" w:customStyle="1">
    <w:name w:val="Zitat Zchn"/>
    <w:link w:val="427"/>
    <w:uiPriority w:val="29"/>
    <w:rPr>
      <w:i/>
    </w:rPr>
  </w:style>
  <w:style w:type="paragraph" w:styleId="429">
    <w:name w:val="Intense Quote"/>
    <w:basedOn w:val="400"/>
    <w:next w:val="400"/>
    <w:link w:val="43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 w:customStyle="1">
    <w:name w:val="Intensives Zitat Zchn"/>
    <w:link w:val="429"/>
    <w:uiPriority w:val="30"/>
    <w:rPr>
      <w:i/>
    </w:rPr>
  </w:style>
  <w:style w:type="paragraph" w:styleId="431">
    <w:name w:val="Header"/>
    <w:basedOn w:val="400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 w:customStyle="1">
    <w:name w:val="Kopfzeile Zchn"/>
    <w:basedOn w:val="410"/>
    <w:link w:val="431"/>
    <w:uiPriority w:val="99"/>
  </w:style>
  <w:style w:type="paragraph" w:styleId="433">
    <w:name w:val="Footer"/>
    <w:basedOn w:val="400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basedOn w:val="410"/>
    <w:uiPriority w:val="99"/>
  </w:style>
  <w:style w:type="paragraph" w:styleId="435">
    <w:name w:val="Caption"/>
    <w:basedOn w:val="400"/>
    <w:next w:val="40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436" w:customStyle="1">
    <w:name w:val="Fußzeile Zchn"/>
    <w:link w:val="433"/>
    <w:uiPriority w:val="99"/>
  </w:style>
  <w:style w:type="table" w:styleId="437" w:customStyle="1">
    <w:name w:val="Table Grid Light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4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6" w:customStyle="1">
    <w:name w:val="Grid Table 4 - Accent 2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7" w:customStyle="1">
    <w:name w:val="Grid Table 4 - Accent 3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8" w:customStyle="1">
    <w:name w:val="Grid Table 4 - Accent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9" w:customStyle="1">
    <w:name w:val="Grid Table 4 - Accent 5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0" w:customStyle="1">
    <w:name w:val="Grid Table 4 - Accent 6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1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0" w:customStyle="1">
    <w:name w:val="Grid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1" w:customStyle="1">
    <w:name w:val="Grid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2" w:customStyle="1">
    <w:name w:val="Grid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3" w:customStyle="1">
    <w:name w:val="Grid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4" w:customStyle="1">
    <w:name w:val="Grid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5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1" w:customStyle="1">
    <w:name w:val="List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2" w:customStyle="1">
    <w:name w:val="List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3" w:customStyle="1">
    <w:name w:val="List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4" w:customStyle="1">
    <w:name w:val="List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5" w:customStyle="1">
    <w:name w:val="List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6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9" w:customStyle="1">
    <w:name w:val="List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0" w:customStyle="1">
    <w:name w:val="List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1" w:customStyle="1">
    <w:name w:val="List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2" w:customStyle="1">
    <w:name w:val="List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3" w:customStyle="1">
    <w:name w:val="List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4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3" w:customStyle="1">
    <w:name w:val="Lined - Accent 2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4" w:customStyle="1">
    <w:name w:val="Lined - Accent 3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5" w:customStyle="1">
    <w:name w:val="Lined - Accent 4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6" w:customStyle="1">
    <w:name w:val="Lined - Accent 5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7" w:customStyle="1">
    <w:name w:val="Lined - Accent 6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8" w:customStyle="1">
    <w:name w:val="Bordered &amp; Lined - Accent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0" w:customStyle="1">
    <w:name w:val="Bordered &amp; Lined - Accent 2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1" w:customStyle="1">
    <w:name w:val="Bordered &amp; Lined - Accent 3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2" w:customStyle="1">
    <w:name w:val="Bordered &amp; Lined - Accent 4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3" w:customStyle="1">
    <w:name w:val="Bordered &amp; Lined - Accent 5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4" w:customStyle="1">
    <w:name w:val="Bordered &amp; Lined - Accent 6"/>
    <w:basedOn w:val="411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5" w:customStyle="1">
    <w:name w:val="Bordered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7" w:customStyle="1">
    <w:name w:val="Bordered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8" w:customStyle="1">
    <w:name w:val="Bordered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9" w:customStyle="1">
    <w:name w:val="Bordered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0" w:customStyle="1">
    <w:name w:val="Bordered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1" w:customStyle="1">
    <w:name w:val="Bordered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62">
    <w:name w:val="footnote text"/>
    <w:basedOn w:val="400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 w:customStyle="1">
    <w:name w:val="Fußnotentext Zchn"/>
    <w:link w:val="562"/>
    <w:uiPriority w:val="99"/>
    <w:rPr>
      <w:sz w:val="18"/>
    </w:rPr>
  </w:style>
  <w:style w:type="character" w:styleId="564">
    <w:name w:val="footnote reference"/>
    <w:basedOn w:val="410"/>
    <w:uiPriority w:val="99"/>
    <w:unhideWhenUsed/>
    <w:rPr>
      <w:vertAlign w:val="superscript"/>
    </w:rPr>
  </w:style>
  <w:style w:type="paragraph" w:styleId="565">
    <w:name w:val="toc 1"/>
    <w:basedOn w:val="400"/>
    <w:next w:val="400"/>
    <w:uiPriority w:val="39"/>
    <w:unhideWhenUsed/>
    <w:pPr>
      <w:spacing w:after="57"/>
    </w:pPr>
  </w:style>
  <w:style w:type="paragraph" w:styleId="566">
    <w:name w:val="toc 2"/>
    <w:basedOn w:val="400"/>
    <w:next w:val="400"/>
    <w:uiPriority w:val="39"/>
    <w:unhideWhenUsed/>
    <w:pPr>
      <w:ind w:left="283"/>
      <w:spacing w:after="57"/>
    </w:pPr>
  </w:style>
  <w:style w:type="paragraph" w:styleId="567">
    <w:name w:val="toc 3"/>
    <w:basedOn w:val="400"/>
    <w:next w:val="400"/>
    <w:uiPriority w:val="39"/>
    <w:unhideWhenUsed/>
    <w:pPr>
      <w:ind w:left="567"/>
      <w:spacing w:after="57"/>
    </w:pPr>
  </w:style>
  <w:style w:type="paragraph" w:styleId="568">
    <w:name w:val="toc 4"/>
    <w:basedOn w:val="400"/>
    <w:next w:val="400"/>
    <w:uiPriority w:val="39"/>
    <w:unhideWhenUsed/>
    <w:pPr>
      <w:ind w:left="850"/>
      <w:spacing w:after="57"/>
    </w:pPr>
  </w:style>
  <w:style w:type="paragraph" w:styleId="569">
    <w:name w:val="toc 5"/>
    <w:basedOn w:val="400"/>
    <w:next w:val="400"/>
    <w:uiPriority w:val="39"/>
    <w:unhideWhenUsed/>
    <w:pPr>
      <w:ind w:left="1134"/>
      <w:spacing w:after="57"/>
    </w:pPr>
  </w:style>
  <w:style w:type="paragraph" w:styleId="570">
    <w:name w:val="toc 6"/>
    <w:basedOn w:val="400"/>
    <w:next w:val="400"/>
    <w:uiPriority w:val="39"/>
    <w:unhideWhenUsed/>
    <w:pPr>
      <w:ind w:left="1417"/>
      <w:spacing w:after="57"/>
    </w:pPr>
  </w:style>
  <w:style w:type="paragraph" w:styleId="571">
    <w:name w:val="toc 7"/>
    <w:basedOn w:val="400"/>
    <w:next w:val="400"/>
    <w:uiPriority w:val="39"/>
    <w:unhideWhenUsed/>
    <w:pPr>
      <w:ind w:left="1701"/>
      <w:spacing w:after="57"/>
    </w:pPr>
  </w:style>
  <w:style w:type="paragraph" w:styleId="572">
    <w:name w:val="toc 8"/>
    <w:basedOn w:val="400"/>
    <w:next w:val="400"/>
    <w:uiPriority w:val="39"/>
    <w:unhideWhenUsed/>
    <w:pPr>
      <w:ind w:left="1984"/>
      <w:spacing w:after="57"/>
    </w:pPr>
  </w:style>
  <w:style w:type="paragraph" w:styleId="573">
    <w:name w:val="toc 9"/>
    <w:basedOn w:val="400"/>
    <w:next w:val="400"/>
    <w:uiPriority w:val="39"/>
    <w:unhideWhenUsed/>
    <w:pPr>
      <w:ind w:left="2268"/>
      <w:spacing w:after="57"/>
    </w:pPr>
  </w:style>
  <w:style w:type="paragraph" w:styleId="574">
    <w:name w:val="TOC Heading"/>
    <w:uiPriority w:val="39"/>
    <w:unhideWhenUsed/>
  </w:style>
  <w:style w:type="paragraph" w:styleId="575" w:customStyle="1">
    <w:name w:val="Nummerierung 1"/>
    <w:basedOn w:val="405"/>
    <w:link w:val="576"/>
    <w:qFormat/>
    <w:rPr>
      <w:rFonts w:ascii="Calibri" w:hAnsi="Calibri" w:cs="Calibri" w:eastAsia="Calibri"/>
      <w:color w:val="auto"/>
    </w:rPr>
    <w:pPr>
      <w:numPr>
        <w:numId w:val="2"/>
      </w:numPr>
      <w:ind w:left="709" w:hanging="360"/>
      <w:spacing w:lineRule="auto" w:line="276" w:after="200" w:before="320"/>
    </w:pPr>
  </w:style>
  <w:style w:type="character" w:styleId="576" w:customStyle="1">
    <w:name w:val="Nummerierung 1_character"/>
    <w:link w:val="575"/>
  </w:style>
  <w:style w:type="character" w:styleId="577" w:customStyle="1">
    <w:name w:val="Überschrift 5 Zchn"/>
    <w:basedOn w:val="410"/>
    <w:link w:val="405"/>
    <w:uiPriority w:val="9"/>
    <w:semiHidden/>
    <w:rPr>
      <w:rFonts w:ascii="Calibri Light" w:hAnsi="Calibri Light" w:cs="Calibri Light" w:eastAsia="Calibri Light"/>
      <w:color w:val="2F5496" w:themeColor="accent1" w:themeShade="BF"/>
    </w:rPr>
  </w:style>
  <w:style w:type="paragraph" w:styleId="578">
    <w:name w:val="List Paragraph"/>
    <w:basedOn w:val="400"/>
    <w:qFormat/>
    <w:uiPriority w:val="34"/>
    <w:pPr>
      <w:contextualSpacing w:val="true"/>
      <w:ind w:left="720"/>
    </w:pPr>
  </w:style>
  <w:style w:type="table" w:styleId="579">
    <w:name w:val="Table Grid"/>
    <w:basedOn w:val="41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80">
    <w:name w:val="Hyperlink"/>
    <w:basedOn w:val="410"/>
    <w:uiPriority w:val="99"/>
    <w:unhideWhenUsed/>
    <w:rPr>
      <w:color w:val="0000FF"/>
      <w:u w:val="single"/>
    </w:rPr>
  </w:style>
  <w:style w:type="character" w:styleId="581" w:customStyle="1">
    <w:name w:val="Überschrift 1 Zchn"/>
    <w:basedOn w:val="410"/>
    <w:link w:val="401"/>
    <w:uiPriority w:val="9"/>
    <w:rPr>
      <w:rFonts w:ascii="Calibri Light" w:hAnsi="Calibri Light" w:cs="Calibri Light" w:eastAsia="Calibri Light"/>
      <w:color w:val="2F5496" w:themeColor="accent1" w:themeShade="BF"/>
      <w:sz w:val="32"/>
      <w:szCs w:val="32"/>
    </w:rPr>
  </w:style>
  <w:style w:type="character" w:styleId="582">
    <w:name w:val="Unresolved Mention"/>
    <w:basedOn w:val="41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www.infektionsschutz.de/" TargetMode="External"/><Relationship Id="rId9" Type="http://schemas.openxmlformats.org/officeDocument/2006/relationships/hyperlink" Target="https://www.rki.de/DE/Content/InfAZ/N/Neuartiges_Coronavirus/nCoV_node.html" TargetMode="External"/><Relationship Id="rId10" Type="http://schemas.openxmlformats.org/officeDocument/2006/relationships/hyperlink" Target="https://www.rki.de/EN/Home/homepage_node.html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ONLYOFFICE/5.5.0.165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Ni</dc:creator>
  <cp:keywords/>
  <dc:description/>
  <cp:lastModifiedBy>anita</cp:lastModifiedBy>
  <cp:revision>4</cp:revision>
  <dcterms:created xsi:type="dcterms:W3CDTF">2020-03-15T00:37:00Z</dcterms:created>
  <dcterms:modified xsi:type="dcterms:W3CDTF">2020-03-15T13:50:27Z</dcterms:modified>
</cp:coreProperties>
</file>